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B6E4D" w14:textId="77777777" w:rsidR="00D2364B" w:rsidRPr="00E207E8" w:rsidRDefault="00D2364B" w:rsidP="00D2364B">
      <w:pPr>
        <w:pStyle w:val="a7"/>
        <w:tabs>
          <w:tab w:val="left" w:pos="8222"/>
        </w:tabs>
        <w:ind w:rightChars="-27" w:right="-65" w:firstLine="880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eastAsia="方正小标宋简体" w:cs="Times New Roman" w:hint="eastAsia"/>
          <w:sz w:val="44"/>
          <w:szCs w:val="44"/>
        </w:rPr>
        <w:t>1</w:t>
      </w:r>
      <w:r>
        <w:rPr>
          <w:rFonts w:eastAsia="方正小标宋简体" w:cs="Times New Roman"/>
          <w:sz w:val="44"/>
          <w:szCs w:val="44"/>
        </w:rPr>
        <w:t>5.</w:t>
      </w:r>
      <w:r w:rsidRPr="00E207E8">
        <w:rPr>
          <w:rFonts w:ascii="方正小标宋简体" w:eastAsia="方正小标宋简体" w:hAnsiTheme="minorHAnsi" w:cstheme="minorBidi" w:hint="eastAsia"/>
          <w:sz w:val="44"/>
          <w:szCs w:val="44"/>
        </w:rPr>
        <w:t>浙江省经济和信息化厅关于做好</w:t>
      </w:r>
      <w:r w:rsidRPr="00E207E8">
        <w:rPr>
          <w:rFonts w:ascii="方正小标宋简体" w:eastAsia="方正小标宋简体" w:hAnsiTheme="minorHAnsi" w:cstheme="minorBidi"/>
          <w:sz w:val="44"/>
          <w:szCs w:val="44"/>
        </w:rPr>
        <w:t>2019 年度</w:t>
      </w:r>
      <w:r w:rsidRPr="00E207E8">
        <w:rPr>
          <w:rFonts w:ascii="方正小标宋简体" w:eastAsia="方正小标宋简体" w:hAnsiTheme="minorHAnsi" w:cstheme="minorBidi" w:hint="eastAsia"/>
          <w:sz w:val="44"/>
          <w:szCs w:val="44"/>
        </w:rPr>
        <w:t>全省中小企业公共服务平台网络考核工作的通知</w:t>
      </w:r>
    </w:p>
    <w:p w14:paraId="6F6341C2" w14:textId="77777777" w:rsidR="00D2364B" w:rsidRDefault="00D2364B" w:rsidP="00D2364B">
      <w:pPr>
        <w:pStyle w:val="a7"/>
        <w:tabs>
          <w:tab w:val="left" w:pos="8222"/>
        </w:tabs>
        <w:ind w:rightChars="-27" w:right="-65" w:firstLineChars="0" w:firstLine="0"/>
        <w:rPr>
          <w:rFonts w:ascii="仿宋" w:eastAsia="仿宋" w:hAnsi="仿宋" w:cs="Times New Roman"/>
          <w:szCs w:val="22"/>
        </w:rPr>
      </w:pPr>
    </w:p>
    <w:p w14:paraId="4DDE9BBF" w14:textId="77777777" w:rsidR="00D2364B" w:rsidRPr="00E207E8" w:rsidRDefault="00D2364B" w:rsidP="00D2364B">
      <w:pPr>
        <w:pStyle w:val="a7"/>
        <w:tabs>
          <w:tab w:val="left" w:pos="8222"/>
        </w:tabs>
        <w:ind w:rightChars="-27" w:right="-65" w:firstLineChars="0" w:firstLine="0"/>
        <w:rPr>
          <w:rFonts w:ascii="仿宋" w:eastAsia="仿宋" w:hAnsi="仿宋" w:cs="Times New Roman"/>
          <w:szCs w:val="22"/>
        </w:rPr>
      </w:pPr>
      <w:r w:rsidRPr="00E207E8">
        <w:rPr>
          <w:rFonts w:ascii="仿宋" w:eastAsia="仿宋" w:hAnsi="仿宋" w:cs="Times New Roman" w:hint="eastAsia"/>
          <w:szCs w:val="22"/>
        </w:rPr>
        <w:t>各市、县（市、区）经信局：</w:t>
      </w:r>
    </w:p>
    <w:p w14:paraId="7009DA5B" w14:textId="77777777" w:rsidR="00D2364B" w:rsidRPr="00E207E8" w:rsidRDefault="00D2364B" w:rsidP="00D2364B">
      <w:pPr>
        <w:pStyle w:val="a7"/>
        <w:tabs>
          <w:tab w:val="left" w:pos="8222"/>
        </w:tabs>
        <w:ind w:rightChars="-27" w:right="-65" w:firstLine="640"/>
        <w:rPr>
          <w:rFonts w:ascii="仿宋" w:eastAsia="仿宋" w:hAnsi="仿宋" w:cs="Times New Roman"/>
          <w:szCs w:val="22"/>
        </w:rPr>
      </w:pPr>
      <w:r w:rsidRPr="00E207E8">
        <w:rPr>
          <w:rFonts w:ascii="仿宋" w:eastAsia="仿宋" w:hAnsi="仿宋" w:cs="Times New Roman" w:hint="eastAsia"/>
          <w:szCs w:val="22"/>
        </w:rPr>
        <w:t>根据《浙江省中小企业公共服务平台网络运行考核办法》（</w:t>
      </w:r>
      <w:proofErr w:type="gramStart"/>
      <w:r w:rsidRPr="00E207E8">
        <w:rPr>
          <w:rFonts w:ascii="仿宋" w:eastAsia="仿宋" w:hAnsi="仿宋" w:cs="Times New Roman" w:hint="eastAsia"/>
          <w:szCs w:val="22"/>
        </w:rPr>
        <w:t>浙经信企创</w:t>
      </w:r>
      <w:proofErr w:type="gramEnd"/>
      <w:r w:rsidRPr="00E207E8">
        <w:rPr>
          <w:rFonts w:ascii="仿宋" w:eastAsia="仿宋" w:hAnsi="仿宋" w:cs="Times New Roman" w:hint="eastAsia"/>
          <w:szCs w:val="22"/>
        </w:rPr>
        <w:t>〔</w:t>
      </w:r>
      <w:r w:rsidRPr="00E207E8">
        <w:rPr>
          <w:rFonts w:ascii="仿宋" w:eastAsia="仿宋" w:hAnsi="仿宋" w:cs="Times New Roman"/>
          <w:szCs w:val="22"/>
        </w:rPr>
        <w:t>2016〕148号）（以下简称“考核办法”）的有</w:t>
      </w:r>
      <w:r w:rsidRPr="00E207E8">
        <w:rPr>
          <w:rFonts w:ascii="仿宋" w:eastAsia="仿宋" w:hAnsi="仿宋" w:cs="Times New Roman" w:hint="eastAsia"/>
          <w:szCs w:val="22"/>
        </w:rPr>
        <w:t>关规定，现将</w:t>
      </w:r>
      <w:r w:rsidRPr="00E207E8">
        <w:rPr>
          <w:rFonts w:ascii="仿宋" w:eastAsia="仿宋" w:hAnsi="仿宋" w:cs="Times New Roman"/>
          <w:szCs w:val="22"/>
        </w:rPr>
        <w:t>2019年度全省各级中小企业公共服务平台考核有</w:t>
      </w:r>
      <w:r w:rsidRPr="00E207E8">
        <w:rPr>
          <w:rFonts w:ascii="仿宋" w:eastAsia="仿宋" w:hAnsi="仿宋" w:cs="Times New Roman" w:hint="eastAsia"/>
          <w:szCs w:val="22"/>
        </w:rPr>
        <w:t>关事项通知如下：</w:t>
      </w:r>
    </w:p>
    <w:p w14:paraId="450ACB72" w14:textId="77777777" w:rsidR="00D2364B" w:rsidRPr="00E207E8" w:rsidRDefault="00D2364B" w:rsidP="00D2364B">
      <w:pPr>
        <w:pStyle w:val="a7"/>
        <w:tabs>
          <w:tab w:val="left" w:pos="8222"/>
        </w:tabs>
        <w:ind w:rightChars="-27" w:right="-65" w:firstLine="640"/>
        <w:rPr>
          <w:rFonts w:ascii="仿宋" w:eastAsia="仿宋" w:hAnsi="仿宋" w:cs="Times New Roman"/>
          <w:szCs w:val="22"/>
        </w:rPr>
      </w:pPr>
      <w:r w:rsidRPr="00E207E8">
        <w:rPr>
          <w:rFonts w:ascii="仿宋" w:eastAsia="仿宋" w:hAnsi="仿宋" w:cs="Times New Roman" w:hint="eastAsia"/>
          <w:szCs w:val="22"/>
        </w:rPr>
        <w:t>一、考核对象</w:t>
      </w:r>
    </w:p>
    <w:p w14:paraId="4A2BADF4" w14:textId="77777777" w:rsidR="00D2364B" w:rsidRPr="00E207E8" w:rsidRDefault="00D2364B" w:rsidP="00D2364B">
      <w:pPr>
        <w:pStyle w:val="a7"/>
        <w:tabs>
          <w:tab w:val="left" w:pos="8222"/>
        </w:tabs>
        <w:ind w:rightChars="-27" w:right="-65" w:firstLine="640"/>
        <w:rPr>
          <w:rFonts w:ascii="仿宋" w:eastAsia="仿宋" w:hAnsi="仿宋" w:cs="Times New Roman"/>
          <w:szCs w:val="22"/>
        </w:rPr>
      </w:pPr>
      <w:r w:rsidRPr="00E207E8">
        <w:rPr>
          <w:rFonts w:ascii="仿宋" w:eastAsia="仿宋" w:hAnsi="仿宋" w:cs="Times New Roman" w:hint="eastAsia"/>
          <w:szCs w:val="22"/>
        </w:rPr>
        <w:t>省枢纽服务平台、各市综合服务平台、各产业集群（县市区）窗口服务平台</w:t>
      </w:r>
      <w:r w:rsidRPr="00E207E8">
        <w:rPr>
          <w:rFonts w:ascii="仿宋" w:eastAsia="仿宋" w:hAnsi="仿宋" w:cs="Times New Roman"/>
          <w:szCs w:val="22"/>
        </w:rPr>
        <w:t>。</w:t>
      </w:r>
    </w:p>
    <w:p w14:paraId="08BD45CE" w14:textId="77777777" w:rsidR="00D2364B" w:rsidRPr="00E207E8" w:rsidRDefault="00D2364B" w:rsidP="00D2364B">
      <w:pPr>
        <w:pStyle w:val="a7"/>
        <w:tabs>
          <w:tab w:val="left" w:pos="8222"/>
        </w:tabs>
        <w:ind w:rightChars="-27" w:right="-65" w:firstLine="640"/>
        <w:rPr>
          <w:rFonts w:ascii="仿宋" w:eastAsia="仿宋" w:hAnsi="仿宋" w:cs="Times New Roman"/>
          <w:szCs w:val="22"/>
        </w:rPr>
      </w:pPr>
      <w:r w:rsidRPr="00E207E8">
        <w:rPr>
          <w:rFonts w:ascii="仿宋" w:eastAsia="仿宋" w:hAnsi="仿宋" w:cs="Times New Roman" w:hint="eastAsia"/>
          <w:szCs w:val="22"/>
        </w:rPr>
        <w:t>二、考核内容</w:t>
      </w:r>
    </w:p>
    <w:p w14:paraId="602BB358" w14:textId="77777777" w:rsidR="00D2364B" w:rsidRPr="00E207E8" w:rsidRDefault="00D2364B" w:rsidP="00D2364B">
      <w:pPr>
        <w:pStyle w:val="a7"/>
        <w:tabs>
          <w:tab w:val="left" w:pos="8222"/>
        </w:tabs>
        <w:ind w:rightChars="-27" w:right="-65" w:firstLine="640"/>
        <w:rPr>
          <w:rFonts w:ascii="仿宋" w:eastAsia="仿宋" w:hAnsi="仿宋" w:cs="Times New Roman"/>
          <w:szCs w:val="22"/>
        </w:rPr>
      </w:pPr>
      <w:r w:rsidRPr="00E207E8">
        <w:rPr>
          <w:rFonts w:ascii="仿宋" w:eastAsia="仿宋" w:hAnsi="仿宋" w:cs="Times New Roman"/>
          <w:szCs w:val="22"/>
        </w:rPr>
        <w:t xml:space="preserve">2018 年 9 月 1 日至 2019 年 8 月 15 </w:t>
      </w:r>
      <w:proofErr w:type="gramStart"/>
      <w:r w:rsidRPr="00E207E8">
        <w:rPr>
          <w:rFonts w:ascii="仿宋" w:eastAsia="仿宋" w:hAnsi="仿宋" w:cs="Times New Roman"/>
          <w:szCs w:val="22"/>
        </w:rPr>
        <w:t>日各级</w:t>
      </w:r>
      <w:proofErr w:type="gramEnd"/>
      <w:r w:rsidRPr="00E207E8">
        <w:rPr>
          <w:rFonts w:ascii="仿宋" w:eastAsia="仿宋" w:hAnsi="仿宋" w:cs="Times New Roman"/>
          <w:szCs w:val="22"/>
        </w:rPr>
        <w:t>平台的服务开展</w:t>
      </w:r>
      <w:r w:rsidRPr="00E207E8">
        <w:rPr>
          <w:rFonts w:ascii="仿宋" w:eastAsia="仿宋" w:hAnsi="仿宋" w:cs="Times New Roman" w:hint="eastAsia"/>
          <w:szCs w:val="22"/>
        </w:rPr>
        <w:t>情况。具体考核内容参见考核办法，以及浙江省中小企业公共服务平台网络</w:t>
      </w:r>
      <w:r w:rsidRPr="00E207E8">
        <w:rPr>
          <w:rFonts w:ascii="仿宋" w:eastAsia="仿宋" w:hAnsi="仿宋" w:cs="Times New Roman"/>
          <w:szCs w:val="22"/>
        </w:rPr>
        <w:t xml:space="preserve"> 2019 </w:t>
      </w:r>
      <w:proofErr w:type="gramStart"/>
      <w:r w:rsidRPr="00E207E8">
        <w:rPr>
          <w:rFonts w:ascii="仿宋" w:eastAsia="仿宋" w:hAnsi="仿宋" w:cs="Times New Roman"/>
          <w:szCs w:val="22"/>
        </w:rPr>
        <w:t>年重点</w:t>
      </w:r>
      <w:proofErr w:type="gramEnd"/>
      <w:r w:rsidRPr="00E207E8">
        <w:rPr>
          <w:rFonts w:ascii="仿宋" w:eastAsia="仿宋" w:hAnsi="仿宋" w:cs="Times New Roman"/>
          <w:szCs w:val="22"/>
        </w:rPr>
        <w:t>工作及考核标准说明。</w:t>
      </w:r>
    </w:p>
    <w:p w14:paraId="078C2A10" w14:textId="77777777" w:rsidR="00D2364B" w:rsidRPr="00E207E8" w:rsidRDefault="00D2364B" w:rsidP="00D2364B">
      <w:pPr>
        <w:pStyle w:val="a7"/>
        <w:tabs>
          <w:tab w:val="left" w:pos="8222"/>
        </w:tabs>
        <w:ind w:rightChars="-27" w:right="-65" w:firstLine="640"/>
        <w:rPr>
          <w:rFonts w:ascii="仿宋" w:eastAsia="仿宋" w:hAnsi="仿宋" w:cs="Times New Roman"/>
          <w:szCs w:val="22"/>
        </w:rPr>
      </w:pPr>
      <w:r w:rsidRPr="00E207E8">
        <w:rPr>
          <w:rFonts w:ascii="仿宋" w:eastAsia="仿宋" w:hAnsi="仿宋" w:cs="Times New Roman" w:hint="eastAsia"/>
          <w:szCs w:val="22"/>
        </w:rPr>
        <w:t>三、考核安排</w:t>
      </w:r>
    </w:p>
    <w:p w14:paraId="27365B4A" w14:textId="77777777" w:rsidR="00D2364B" w:rsidRPr="00E207E8" w:rsidRDefault="00D2364B" w:rsidP="00D2364B">
      <w:pPr>
        <w:pStyle w:val="a7"/>
        <w:tabs>
          <w:tab w:val="left" w:pos="8222"/>
        </w:tabs>
        <w:ind w:rightChars="-27" w:right="-65" w:firstLine="640"/>
        <w:rPr>
          <w:rFonts w:ascii="仿宋" w:eastAsia="仿宋" w:hAnsi="仿宋" w:cs="Times New Roman"/>
          <w:szCs w:val="22"/>
        </w:rPr>
      </w:pPr>
      <w:r w:rsidRPr="00E207E8">
        <w:rPr>
          <w:rFonts w:ascii="仿宋" w:eastAsia="仿宋" w:hAnsi="仿宋" w:cs="Times New Roman" w:hint="eastAsia"/>
          <w:szCs w:val="22"/>
        </w:rPr>
        <w:t>（一）对省枢纽服务平台和市综合服务平台的年度考核，由省经</w:t>
      </w:r>
      <w:proofErr w:type="gramStart"/>
      <w:r w:rsidRPr="00E207E8">
        <w:rPr>
          <w:rFonts w:ascii="仿宋" w:eastAsia="仿宋" w:hAnsi="仿宋" w:cs="Times New Roman" w:hint="eastAsia"/>
          <w:szCs w:val="22"/>
        </w:rPr>
        <w:t>信厅企业</w:t>
      </w:r>
      <w:proofErr w:type="gramEnd"/>
      <w:r w:rsidRPr="00E207E8">
        <w:rPr>
          <w:rFonts w:ascii="仿宋" w:eastAsia="仿宋" w:hAnsi="仿宋" w:cs="Times New Roman" w:hint="eastAsia"/>
          <w:szCs w:val="22"/>
        </w:rPr>
        <w:t>服务体系建设处、省中小企业发展促进中心会同省财政厅相关处室组织实施。省枢纽服务平台的总结、自评以及相关证明材料于</w:t>
      </w:r>
      <w:r w:rsidRPr="00E207E8">
        <w:rPr>
          <w:rFonts w:ascii="仿宋" w:eastAsia="仿宋" w:hAnsi="仿宋" w:cs="Times New Roman"/>
          <w:szCs w:val="22"/>
        </w:rPr>
        <w:t>8月18日前报省中小企业发展促进中心。</w:t>
      </w:r>
    </w:p>
    <w:p w14:paraId="6B58F78D" w14:textId="77777777" w:rsidR="00D2364B" w:rsidRPr="00E207E8" w:rsidRDefault="00D2364B" w:rsidP="00D2364B">
      <w:pPr>
        <w:pStyle w:val="a7"/>
        <w:tabs>
          <w:tab w:val="left" w:pos="8222"/>
        </w:tabs>
        <w:ind w:rightChars="-27" w:right="-65" w:firstLine="640"/>
        <w:rPr>
          <w:rFonts w:ascii="仿宋" w:eastAsia="仿宋" w:hAnsi="仿宋" w:cs="Times New Roman"/>
          <w:szCs w:val="22"/>
        </w:rPr>
      </w:pPr>
      <w:r w:rsidRPr="00E207E8">
        <w:rPr>
          <w:rFonts w:ascii="仿宋" w:eastAsia="仿宋" w:hAnsi="仿宋" w:cs="Times New Roman"/>
          <w:szCs w:val="22"/>
        </w:rPr>
        <w:lastRenderedPageBreak/>
        <w:t>2</w:t>
      </w:r>
      <w:r w:rsidRPr="00E207E8">
        <w:rPr>
          <w:rFonts w:ascii="仿宋" w:eastAsia="仿宋" w:hAnsi="仿宋" w:cs="Times New Roman" w:hint="eastAsia"/>
          <w:szCs w:val="22"/>
        </w:rPr>
        <w:t>各市综合服务平台的考核材料，经当地经信部门审核后，于</w:t>
      </w:r>
      <w:r w:rsidRPr="00E207E8">
        <w:rPr>
          <w:rFonts w:ascii="仿宋" w:eastAsia="仿宋" w:hAnsi="仿宋" w:cs="Times New Roman"/>
          <w:szCs w:val="22"/>
        </w:rPr>
        <w:t xml:space="preserve"> 8</w:t>
      </w:r>
      <w:r w:rsidRPr="00E207E8">
        <w:rPr>
          <w:rFonts w:ascii="仿宋" w:eastAsia="仿宋" w:hAnsi="仿宋" w:cs="Times New Roman" w:hint="eastAsia"/>
          <w:szCs w:val="22"/>
        </w:rPr>
        <w:t>月</w:t>
      </w:r>
      <w:r w:rsidRPr="00E207E8">
        <w:rPr>
          <w:rFonts w:ascii="仿宋" w:eastAsia="仿宋" w:hAnsi="仿宋" w:cs="Times New Roman"/>
          <w:szCs w:val="22"/>
        </w:rPr>
        <w:t>20日前报省中小企业发展促进中心。省经信厅、省财政厅聘</w:t>
      </w:r>
      <w:r w:rsidRPr="00E207E8">
        <w:rPr>
          <w:rFonts w:ascii="仿宋" w:eastAsia="仿宋" w:hAnsi="仿宋" w:cs="Times New Roman" w:hint="eastAsia"/>
          <w:szCs w:val="22"/>
        </w:rPr>
        <w:t>请专家组对省枢纽服务平台、各市综合服务平台的总结自评情况进行综合评估，并视情实地抽查考核。</w:t>
      </w:r>
    </w:p>
    <w:p w14:paraId="4F1DDBFA" w14:textId="77777777" w:rsidR="00D2364B" w:rsidRPr="00E207E8" w:rsidRDefault="00D2364B" w:rsidP="00D2364B">
      <w:pPr>
        <w:pStyle w:val="a7"/>
        <w:tabs>
          <w:tab w:val="left" w:pos="8222"/>
        </w:tabs>
        <w:ind w:rightChars="-27" w:right="-65" w:firstLine="640"/>
        <w:rPr>
          <w:rFonts w:ascii="仿宋" w:eastAsia="仿宋" w:hAnsi="仿宋" w:cs="Times New Roman"/>
          <w:szCs w:val="22"/>
        </w:rPr>
      </w:pPr>
      <w:r w:rsidRPr="00E207E8">
        <w:rPr>
          <w:rFonts w:ascii="仿宋" w:eastAsia="仿宋" w:hAnsi="仿宋" w:cs="Times New Roman" w:hint="eastAsia"/>
          <w:szCs w:val="22"/>
        </w:rPr>
        <w:t>（二）对各产业集群（县市区）窗口服务平台的年度考</w:t>
      </w:r>
    </w:p>
    <w:p w14:paraId="478CD41F" w14:textId="77777777" w:rsidR="00D2364B" w:rsidRPr="00E207E8" w:rsidRDefault="00D2364B" w:rsidP="00D2364B">
      <w:pPr>
        <w:pStyle w:val="a7"/>
        <w:tabs>
          <w:tab w:val="left" w:pos="8222"/>
        </w:tabs>
        <w:ind w:rightChars="-27" w:right="-65" w:firstLineChars="0" w:firstLine="0"/>
        <w:rPr>
          <w:rFonts w:ascii="仿宋" w:eastAsia="仿宋" w:hAnsi="仿宋" w:cs="Times New Roman"/>
          <w:szCs w:val="22"/>
        </w:rPr>
      </w:pPr>
      <w:r w:rsidRPr="00E207E8">
        <w:rPr>
          <w:rFonts w:ascii="仿宋" w:eastAsia="仿宋" w:hAnsi="仿宋" w:cs="Times New Roman" w:hint="eastAsia"/>
          <w:szCs w:val="22"/>
        </w:rPr>
        <w:t>核，由所在市经信部门组织实施。请各市经信局于</w:t>
      </w:r>
      <w:r w:rsidRPr="00E207E8">
        <w:rPr>
          <w:rFonts w:ascii="仿宋" w:eastAsia="仿宋" w:hAnsi="仿宋" w:cs="Times New Roman"/>
          <w:szCs w:val="22"/>
        </w:rPr>
        <w:t xml:space="preserve"> 8 月 23 日</w:t>
      </w:r>
      <w:r w:rsidRPr="00E207E8">
        <w:rPr>
          <w:rFonts w:ascii="仿宋" w:eastAsia="仿宋" w:hAnsi="仿宋" w:cs="Times New Roman" w:hint="eastAsia"/>
          <w:szCs w:val="22"/>
        </w:rPr>
        <w:t>前，将各产业集群（县市区）窗口服务平台的考核材料和评分结果报省中小企业发展促进中心。</w:t>
      </w:r>
    </w:p>
    <w:p w14:paraId="00B27BFD" w14:textId="77777777" w:rsidR="00D2364B" w:rsidRPr="00E207E8" w:rsidRDefault="00D2364B" w:rsidP="00D2364B">
      <w:pPr>
        <w:pStyle w:val="a7"/>
        <w:tabs>
          <w:tab w:val="left" w:pos="8222"/>
        </w:tabs>
        <w:ind w:rightChars="-27" w:right="-65" w:firstLine="640"/>
        <w:rPr>
          <w:rFonts w:ascii="仿宋" w:eastAsia="仿宋" w:hAnsi="仿宋" w:cs="Times New Roman"/>
          <w:szCs w:val="22"/>
        </w:rPr>
      </w:pPr>
      <w:r w:rsidRPr="00E207E8">
        <w:rPr>
          <w:rFonts w:ascii="仿宋" w:eastAsia="仿宋" w:hAnsi="仿宋" w:cs="Times New Roman" w:hint="eastAsia"/>
          <w:szCs w:val="22"/>
        </w:rPr>
        <w:t>（三）省经</w:t>
      </w:r>
      <w:proofErr w:type="gramStart"/>
      <w:r w:rsidRPr="00E207E8">
        <w:rPr>
          <w:rFonts w:ascii="仿宋" w:eastAsia="仿宋" w:hAnsi="仿宋" w:cs="Times New Roman" w:hint="eastAsia"/>
          <w:szCs w:val="22"/>
        </w:rPr>
        <w:t>信厅企业</w:t>
      </w:r>
      <w:proofErr w:type="gramEnd"/>
      <w:r w:rsidRPr="00E207E8">
        <w:rPr>
          <w:rFonts w:ascii="仿宋" w:eastAsia="仿宋" w:hAnsi="仿宋" w:cs="Times New Roman" w:hint="eastAsia"/>
          <w:szCs w:val="22"/>
        </w:rPr>
        <w:t>服务体系建设处、省中小企业发展促进中心会同省财政厅相关处室组成考评小组，对省枢纽服务平台、各市综合服务平台的考核情况，以及各市上报的各产业集群（县市区）平台的考核情况进行最终审核确认，结果在省</w:t>
      </w:r>
      <w:proofErr w:type="gramStart"/>
      <w:r w:rsidRPr="00E207E8">
        <w:rPr>
          <w:rFonts w:ascii="仿宋" w:eastAsia="仿宋" w:hAnsi="仿宋" w:cs="Times New Roman" w:hint="eastAsia"/>
          <w:szCs w:val="22"/>
        </w:rPr>
        <w:t>经信厅网站</w:t>
      </w:r>
      <w:proofErr w:type="gramEnd"/>
      <w:r w:rsidRPr="00E207E8">
        <w:rPr>
          <w:rFonts w:ascii="仿宋" w:eastAsia="仿宋" w:hAnsi="仿宋" w:cs="Times New Roman" w:hint="eastAsia"/>
          <w:szCs w:val="22"/>
        </w:rPr>
        <w:t>和</w:t>
      </w:r>
      <w:r w:rsidRPr="00E207E8">
        <w:rPr>
          <w:rFonts w:ascii="仿宋" w:eastAsia="仿宋" w:hAnsi="仿宋" w:cs="Times New Roman"/>
          <w:szCs w:val="22"/>
        </w:rPr>
        <w:t xml:space="preserve"> 96871 网站上公示。</w:t>
      </w:r>
    </w:p>
    <w:p w14:paraId="5A4B3A67" w14:textId="77777777" w:rsidR="00D2364B" w:rsidRPr="00E207E8" w:rsidRDefault="00D2364B" w:rsidP="00D2364B">
      <w:pPr>
        <w:pStyle w:val="a7"/>
        <w:tabs>
          <w:tab w:val="left" w:pos="8222"/>
        </w:tabs>
        <w:ind w:rightChars="-27" w:right="-65" w:firstLine="640"/>
        <w:rPr>
          <w:rFonts w:ascii="仿宋" w:eastAsia="仿宋" w:hAnsi="仿宋" w:cs="Times New Roman"/>
          <w:szCs w:val="22"/>
        </w:rPr>
      </w:pPr>
      <w:r w:rsidRPr="00E207E8">
        <w:rPr>
          <w:rFonts w:ascii="仿宋" w:eastAsia="仿宋" w:hAnsi="仿宋" w:cs="Times New Roman" w:hint="eastAsia"/>
          <w:szCs w:val="22"/>
        </w:rPr>
        <w:t>四、有关要求</w:t>
      </w:r>
    </w:p>
    <w:p w14:paraId="130C62AE" w14:textId="77777777" w:rsidR="00D2364B" w:rsidRPr="00E207E8" w:rsidRDefault="00D2364B" w:rsidP="00D2364B">
      <w:pPr>
        <w:pStyle w:val="a7"/>
        <w:tabs>
          <w:tab w:val="left" w:pos="8222"/>
        </w:tabs>
        <w:ind w:rightChars="-27" w:right="-65" w:firstLine="640"/>
        <w:rPr>
          <w:rFonts w:ascii="仿宋" w:eastAsia="仿宋" w:hAnsi="仿宋" w:cs="Times New Roman"/>
          <w:szCs w:val="22"/>
        </w:rPr>
      </w:pPr>
      <w:r w:rsidRPr="00E207E8">
        <w:rPr>
          <w:rFonts w:ascii="仿宋" w:eastAsia="仿宋" w:hAnsi="仿宋" w:cs="Times New Roman" w:hint="eastAsia"/>
          <w:szCs w:val="22"/>
        </w:rPr>
        <w:t>（一）各平台运营机构需提供以下材料：</w:t>
      </w:r>
      <w:r w:rsidRPr="00E207E8">
        <w:rPr>
          <w:rFonts w:ascii="仿宋" w:eastAsia="仿宋" w:hAnsi="仿宋" w:cs="Times New Roman"/>
          <w:szCs w:val="22"/>
        </w:rPr>
        <w:t>1、书面总结材</w:t>
      </w:r>
      <w:r w:rsidRPr="00E207E8">
        <w:rPr>
          <w:rFonts w:ascii="仿宋" w:eastAsia="仿宋" w:hAnsi="仿宋" w:cs="Times New Roman" w:hint="eastAsia"/>
          <w:szCs w:val="22"/>
        </w:rPr>
        <w:t>料；</w:t>
      </w:r>
      <w:r w:rsidRPr="00E207E8">
        <w:rPr>
          <w:rFonts w:ascii="仿宋" w:eastAsia="仿宋" w:hAnsi="仿宋" w:cs="Times New Roman"/>
          <w:szCs w:val="22"/>
        </w:rPr>
        <w:t>2、《2019 年度中小企业公共服务平台网络运营机构情况</w:t>
      </w:r>
      <w:r w:rsidRPr="00E207E8">
        <w:rPr>
          <w:rFonts w:ascii="仿宋" w:eastAsia="仿宋" w:hAnsi="仿宋" w:cs="Times New Roman" w:hint="eastAsia"/>
          <w:szCs w:val="22"/>
        </w:rPr>
        <w:t>表》（附件</w:t>
      </w:r>
      <w:r w:rsidRPr="00E207E8">
        <w:rPr>
          <w:rFonts w:ascii="仿宋" w:eastAsia="仿宋" w:hAnsi="仿宋" w:cs="Times New Roman"/>
          <w:szCs w:val="22"/>
        </w:rPr>
        <w:t>3）；3、《2019年度中小企业公共服务平台网络工</w:t>
      </w:r>
      <w:r w:rsidRPr="00E207E8">
        <w:rPr>
          <w:rFonts w:ascii="仿宋" w:eastAsia="仿宋" w:hAnsi="仿宋" w:cs="Times New Roman" w:hint="eastAsia"/>
          <w:szCs w:val="22"/>
        </w:rPr>
        <w:t>作情况考评表》（附件</w:t>
      </w:r>
      <w:r w:rsidRPr="00E207E8">
        <w:rPr>
          <w:rFonts w:ascii="仿宋" w:eastAsia="仿宋" w:hAnsi="仿宋" w:cs="Times New Roman"/>
          <w:szCs w:val="22"/>
        </w:rPr>
        <w:t xml:space="preserve"> 4），按照考核指标进行自评；4、相关</w:t>
      </w:r>
      <w:r w:rsidRPr="00E207E8">
        <w:rPr>
          <w:rFonts w:ascii="仿宋" w:eastAsia="仿宋" w:hAnsi="仿宋" w:cs="Times New Roman" w:hint="eastAsia"/>
          <w:szCs w:val="22"/>
        </w:rPr>
        <w:t>证明材料，并附原始凭证复印件。材料按以上顺序装订成册。</w:t>
      </w:r>
    </w:p>
    <w:p w14:paraId="5D32634F" w14:textId="77777777" w:rsidR="00D2364B" w:rsidRDefault="00D2364B" w:rsidP="00D2364B">
      <w:pPr>
        <w:pStyle w:val="a7"/>
        <w:tabs>
          <w:tab w:val="left" w:pos="8222"/>
        </w:tabs>
        <w:ind w:rightChars="-27" w:right="-65" w:firstLine="640"/>
        <w:rPr>
          <w:rFonts w:ascii="仿宋" w:eastAsia="仿宋" w:hAnsi="仿宋" w:cs="Times New Roman"/>
          <w:szCs w:val="22"/>
        </w:rPr>
      </w:pPr>
      <w:r w:rsidRPr="00E207E8">
        <w:rPr>
          <w:rFonts w:ascii="仿宋" w:eastAsia="仿宋" w:hAnsi="仿宋" w:cs="Times New Roman" w:hint="eastAsia"/>
          <w:szCs w:val="22"/>
        </w:rPr>
        <w:t>（二）各市综合服务平台运营机构需将考核材料纸质版（一式两份）及电子版，经当地经信部门审核后，于</w:t>
      </w:r>
      <w:r w:rsidRPr="00E207E8">
        <w:rPr>
          <w:rFonts w:ascii="仿宋" w:eastAsia="仿宋" w:hAnsi="仿宋" w:cs="Times New Roman"/>
          <w:szCs w:val="22"/>
        </w:rPr>
        <w:t>8月20日</w:t>
      </w:r>
      <w:r w:rsidRPr="00E207E8">
        <w:rPr>
          <w:rFonts w:ascii="仿宋" w:eastAsia="仿宋" w:hAnsi="仿宋" w:cs="Times New Roman" w:hint="eastAsia"/>
          <w:szCs w:val="22"/>
        </w:rPr>
        <w:t>前报送省中小企业发展促进中心，逾期作自动放弃处理。</w:t>
      </w:r>
    </w:p>
    <w:p w14:paraId="7118AD15" w14:textId="77777777" w:rsidR="00D2364B" w:rsidRPr="00E207E8" w:rsidRDefault="00D2364B" w:rsidP="00D2364B">
      <w:pPr>
        <w:pStyle w:val="a7"/>
        <w:tabs>
          <w:tab w:val="left" w:pos="8222"/>
        </w:tabs>
        <w:ind w:rightChars="-27" w:right="-65" w:firstLine="640"/>
        <w:rPr>
          <w:rFonts w:ascii="仿宋" w:eastAsia="仿宋" w:hAnsi="仿宋" w:cs="Times New Roman"/>
          <w:szCs w:val="22"/>
        </w:rPr>
      </w:pPr>
      <w:r w:rsidRPr="00E207E8">
        <w:rPr>
          <w:rFonts w:ascii="仿宋" w:eastAsia="仿宋" w:hAnsi="仿宋" w:cs="Times New Roman" w:hint="eastAsia"/>
          <w:szCs w:val="22"/>
        </w:rPr>
        <w:lastRenderedPageBreak/>
        <w:t>（三）各产业集群（县市区）窗口服务平台运营机构需将考核材料纸质版（一式两份）及电子版，经所在县（区）和市经信部门审核后，于</w:t>
      </w:r>
      <w:r w:rsidRPr="00E207E8">
        <w:rPr>
          <w:rFonts w:ascii="仿宋" w:eastAsia="仿宋" w:hAnsi="仿宋" w:cs="Times New Roman"/>
          <w:szCs w:val="22"/>
        </w:rPr>
        <w:t xml:space="preserve"> 8 月 23 日前报送省中小企业发展促进中</w:t>
      </w:r>
      <w:r w:rsidRPr="00E207E8">
        <w:rPr>
          <w:rFonts w:ascii="仿宋" w:eastAsia="仿宋" w:hAnsi="仿宋" w:cs="Times New Roman" w:hint="eastAsia"/>
          <w:szCs w:val="22"/>
        </w:rPr>
        <w:t>心，逾期作自动放弃处理。具体考核指标内容及表格可从</w:t>
      </w:r>
      <w:r w:rsidRPr="00E207E8">
        <w:rPr>
          <w:rFonts w:ascii="仿宋" w:eastAsia="仿宋" w:hAnsi="仿宋" w:cs="Times New Roman"/>
          <w:szCs w:val="22"/>
        </w:rPr>
        <w:t xml:space="preserve"> 96871 网站查阅、下载。</w:t>
      </w:r>
    </w:p>
    <w:p w14:paraId="5AB4E13C" w14:textId="77777777" w:rsidR="00D2364B" w:rsidRPr="00E207E8" w:rsidRDefault="00D2364B" w:rsidP="00D2364B">
      <w:pPr>
        <w:pStyle w:val="a7"/>
        <w:tabs>
          <w:tab w:val="left" w:pos="8222"/>
        </w:tabs>
        <w:ind w:rightChars="-27" w:right="-65" w:firstLine="640"/>
        <w:rPr>
          <w:rFonts w:ascii="仿宋" w:eastAsia="仿宋" w:hAnsi="仿宋" w:cs="Times New Roman"/>
          <w:szCs w:val="22"/>
        </w:rPr>
      </w:pPr>
      <w:r w:rsidRPr="00E207E8">
        <w:rPr>
          <w:rFonts w:ascii="仿宋" w:eastAsia="仿宋" w:hAnsi="仿宋" w:cs="Times New Roman" w:hint="eastAsia"/>
          <w:szCs w:val="22"/>
        </w:rPr>
        <w:t>联系人：省中小企业发展促进中心秦春林，联系电话：</w:t>
      </w:r>
      <w:r w:rsidRPr="00E207E8">
        <w:rPr>
          <w:rFonts w:ascii="仿宋" w:eastAsia="仿宋" w:hAnsi="仿宋" w:cs="Times New Roman"/>
          <w:szCs w:val="22"/>
        </w:rPr>
        <w:t>0571-85154906;省经</w:t>
      </w:r>
      <w:proofErr w:type="gramStart"/>
      <w:r w:rsidRPr="00E207E8">
        <w:rPr>
          <w:rFonts w:ascii="仿宋" w:eastAsia="仿宋" w:hAnsi="仿宋" w:cs="Times New Roman"/>
          <w:szCs w:val="22"/>
        </w:rPr>
        <w:t>信厅企业</w:t>
      </w:r>
      <w:proofErr w:type="gramEnd"/>
      <w:r w:rsidRPr="00E207E8">
        <w:rPr>
          <w:rFonts w:ascii="仿宋" w:eastAsia="仿宋" w:hAnsi="仿宋" w:cs="Times New Roman"/>
          <w:szCs w:val="22"/>
        </w:rPr>
        <w:t>服务处郑书海，联系电话：0571-87052587。</w:t>
      </w:r>
      <w:r w:rsidRPr="00E207E8">
        <w:rPr>
          <w:rFonts w:ascii="仿宋" w:eastAsia="仿宋" w:hAnsi="仿宋" w:cs="Times New Roman" w:hint="eastAsia"/>
          <w:szCs w:val="22"/>
        </w:rPr>
        <w:t>材料寄送地址：</w:t>
      </w:r>
      <w:r w:rsidRPr="00E207E8">
        <w:rPr>
          <w:rFonts w:ascii="仿宋" w:eastAsia="仿宋" w:hAnsi="仿宋" w:cs="Times New Roman"/>
          <w:szCs w:val="22"/>
        </w:rPr>
        <w:t xml:space="preserve"> 杭州市环城北路 296 号浙江省中小企业综合</w:t>
      </w:r>
      <w:r w:rsidRPr="00E207E8">
        <w:rPr>
          <w:rFonts w:ascii="仿宋" w:eastAsia="仿宋" w:hAnsi="仿宋" w:cs="Times New Roman" w:hint="eastAsia"/>
          <w:szCs w:val="22"/>
        </w:rPr>
        <w:t>楼</w:t>
      </w:r>
      <w:r w:rsidRPr="00E207E8">
        <w:rPr>
          <w:rFonts w:ascii="仿宋" w:eastAsia="仿宋" w:hAnsi="仿宋" w:cs="Times New Roman"/>
          <w:szCs w:val="22"/>
        </w:rPr>
        <w:t xml:space="preserve"> 513 室 （邮编 310006）；电子邮箱：532271918@qq.com。</w:t>
      </w:r>
    </w:p>
    <w:p w14:paraId="68319622" w14:textId="77777777" w:rsidR="00D2364B" w:rsidRPr="00E207E8" w:rsidRDefault="00D2364B" w:rsidP="00D2364B">
      <w:pPr>
        <w:pStyle w:val="a7"/>
        <w:tabs>
          <w:tab w:val="left" w:pos="8222"/>
        </w:tabs>
        <w:ind w:rightChars="-27" w:right="-65" w:firstLine="640"/>
        <w:jc w:val="center"/>
        <w:rPr>
          <w:rFonts w:ascii="仿宋" w:eastAsia="仿宋" w:hAnsi="仿宋" w:cs="Times New Roman"/>
          <w:szCs w:val="22"/>
        </w:rPr>
      </w:pPr>
      <w:r w:rsidRPr="00E207E8">
        <w:rPr>
          <w:rFonts w:ascii="仿宋" w:eastAsia="仿宋" w:hAnsi="仿宋" w:cs="Times New Roman" w:hint="eastAsia"/>
          <w:szCs w:val="22"/>
        </w:rPr>
        <w:t>浙江省经济和信息化厅</w:t>
      </w:r>
    </w:p>
    <w:p w14:paraId="5159804D" w14:textId="77777777" w:rsidR="00D2364B" w:rsidRPr="00E207E8" w:rsidRDefault="00D2364B" w:rsidP="00D2364B">
      <w:pPr>
        <w:pStyle w:val="a7"/>
        <w:tabs>
          <w:tab w:val="left" w:pos="8222"/>
        </w:tabs>
        <w:ind w:rightChars="-27" w:right="-65" w:firstLine="640"/>
        <w:jc w:val="center"/>
        <w:rPr>
          <w:rFonts w:ascii="仿宋" w:eastAsia="仿宋" w:hAnsi="仿宋" w:cs="Times New Roman"/>
          <w:szCs w:val="22"/>
        </w:rPr>
      </w:pPr>
      <w:r w:rsidRPr="00E207E8">
        <w:rPr>
          <w:rFonts w:ascii="仿宋" w:eastAsia="仿宋" w:hAnsi="仿宋" w:cs="Times New Roman"/>
          <w:szCs w:val="22"/>
        </w:rPr>
        <w:t>2019 年 8 月 8 日</w:t>
      </w:r>
    </w:p>
    <w:p w14:paraId="719BDDAA" w14:textId="77777777" w:rsidR="00D2364B" w:rsidRDefault="00D2364B" w:rsidP="00D2364B">
      <w:pPr>
        <w:ind w:firstLine="883"/>
        <w:jc w:val="center"/>
        <w:rPr>
          <w:b/>
          <w:bCs/>
          <w:sz w:val="44"/>
          <w:szCs w:val="44"/>
        </w:rPr>
      </w:pPr>
    </w:p>
    <w:p w14:paraId="0393BED8" w14:textId="77777777" w:rsidR="00D2364B" w:rsidRDefault="00D2364B" w:rsidP="00D2364B">
      <w:pPr>
        <w:ind w:firstLine="883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>5</w:t>
      </w:r>
      <w:r>
        <w:rPr>
          <w:rFonts w:hint="eastAsia"/>
          <w:b/>
          <w:bCs/>
          <w:sz w:val="44"/>
          <w:szCs w:val="44"/>
        </w:rPr>
        <w:t>省级中小企业公共服务平台网络考核结果</w:t>
      </w:r>
    </w:p>
    <w:p w14:paraId="560D1027" w14:textId="77777777" w:rsidR="00D2364B" w:rsidRPr="008975F5" w:rsidRDefault="00D2364B" w:rsidP="00D2364B">
      <w:pPr>
        <w:ind w:firstLine="261"/>
        <w:jc w:val="center"/>
        <w:rPr>
          <w:b/>
          <w:bCs/>
          <w:sz w:val="13"/>
          <w:szCs w:val="13"/>
        </w:rPr>
      </w:pPr>
    </w:p>
    <w:tbl>
      <w:tblPr>
        <w:tblStyle w:val="a9"/>
        <w:tblW w:w="0" w:type="auto"/>
        <w:tblInd w:w="-402" w:type="dxa"/>
        <w:tblLayout w:type="fixed"/>
        <w:tblLook w:val="0000" w:firstRow="0" w:lastRow="0" w:firstColumn="0" w:lastColumn="0" w:noHBand="0" w:noVBand="0"/>
      </w:tblPr>
      <w:tblGrid>
        <w:gridCol w:w="1361"/>
        <w:gridCol w:w="5766"/>
        <w:gridCol w:w="1985"/>
      </w:tblGrid>
      <w:tr w:rsidR="00D2364B" w14:paraId="1B8FBAE5" w14:textId="77777777" w:rsidTr="00852F69">
        <w:tc>
          <w:tcPr>
            <w:tcW w:w="1361" w:type="dxa"/>
          </w:tcPr>
          <w:p w14:paraId="4E317E09" w14:textId="77777777" w:rsidR="00D2364B" w:rsidRDefault="00D2364B" w:rsidP="00852F69">
            <w:pPr>
              <w:ind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5766" w:type="dxa"/>
          </w:tcPr>
          <w:p w14:paraId="5BBCFF40" w14:textId="77777777" w:rsidR="00D2364B" w:rsidRDefault="00D2364B" w:rsidP="00852F69">
            <w:pPr>
              <w:ind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参加考核平台名称</w:t>
            </w:r>
          </w:p>
        </w:tc>
        <w:tc>
          <w:tcPr>
            <w:tcW w:w="1985" w:type="dxa"/>
          </w:tcPr>
          <w:p w14:paraId="7C992E3C" w14:textId="77777777" w:rsidR="00D2364B" w:rsidRDefault="00D2364B" w:rsidP="00852F69">
            <w:pPr>
              <w:ind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考核结果</w:t>
            </w:r>
          </w:p>
        </w:tc>
      </w:tr>
      <w:tr w:rsidR="00D2364B" w14:paraId="5731B8AA" w14:textId="77777777" w:rsidTr="00852F69">
        <w:tc>
          <w:tcPr>
            <w:tcW w:w="1361" w:type="dxa"/>
          </w:tcPr>
          <w:p w14:paraId="7401A9D9" w14:textId="77777777" w:rsidR="00D2364B" w:rsidRDefault="00D2364B" w:rsidP="00852F69">
            <w:pPr>
              <w:ind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5766" w:type="dxa"/>
          </w:tcPr>
          <w:p w14:paraId="7EDDCEAF" w14:textId="77777777" w:rsidR="00D2364B" w:rsidRDefault="00D2364B" w:rsidP="00852F69">
            <w:pPr>
              <w:ind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绍兴市中小企业公共服务平台</w:t>
            </w:r>
          </w:p>
        </w:tc>
        <w:tc>
          <w:tcPr>
            <w:tcW w:w="1985" w:type="dxa"/>
          </w:tcPr>
          <w:p w14:paraId="1E4EFC4C" w14:textId="77777777" w:rsidR="00D2364B" w:rsidRDefault="00D2364B" w:rsidP="00852F69">
            <w:pPr>
              <w:ind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优秀</w:t>
            </w:r>
          </w:p>
        </w:tc>
      </w:tr>
      <w:tr w:rsidR="00D2364B" w14:paraId="3B2A97EE" w14:textId="77777777" w:rsidTr="00852F69">
        <w:tc>
          <w:tcPr>
            <w:tcW w:w="1361" w:type="dxa"/>
            <w:vAlign w:val="center"/>
          </w:tcPr>
          <w:p w14:paraId="29862F6B" w14:textId="77777777" w:rsidR="00D2364B" w:rsidRDefault="00D2364B" w:rsidP="00852F69">
            <w:pPr>
              <w:ind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5766" w:type="dxa"/>
            <w:vAlign w:val="center"/>
          </w:tcPr>
          <w:p w14:paraId="1BD5F7A9" w14:textId="77777777" w:rsidR="00D2364B" w:rsidRDefault="00D2364B" w:rsidP="00852F69">
            <w:pPr>
              <w:ind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诸暨市中小企业公共服务平台</w:t>
            </w:r>
          </w:p>
        </w:tc>
        <w:tc>
          <w:tcPr>
            <w:tcW w:w="1985" w:type="dxa"/>
            <w:vAlign w:val="center"/>
          </w:tcPr>
          <w:p w14:paraId="7A8AD56C" w14:textId="77777777" w:rsidR="00D2364B" w:rsidRDefault="00D2364B" w:rsidP="00852F69">
            <w:pPr>
              <w:ind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优秀</w:t>
            </w:r>
          </w:p>
        </w:tc>
      </w:tr>
      <w:tr w:rsidR="00D2364B" w14:paraId="6E577AFA" w14:textId="77777777" w:rsidTr="00852F69">
        <w:tc>
          <w:tcPr>
            <w:tcW w:w="1361" w:type="dxa"/>
            <w:vAlign w:val="center"/>
          </w:tcPr>
          <w:p w14:paraId="6C135D80" w14:textId="77777777" w:rsidR="00D2364B" w:rsidRDefault="00D2364B" w:rsidP="00852F69">
            <w:pPr>
              <w:ind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5766" w:type="dxa"/>
            <w:vAlign w:val="center"/>
          </w:tcPr>
          <w:p w14:paraId="3DF6E1C0" w14:textId="77777777" w:rsidR="00D2364B" w:rsidRDefault="00D2364B" w:rsidP="00852F69">
            <w:pPr>
              <w:ind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绍兴纺织产业集群公共服务平台</w:t>
            </w:r>
          </w:p>
        </w:tc>
        <w:tc>
          <w:tcPr>
            <w:tcW w:w="1985" w:type="dxa"/>
            <w:vAlign w:val="center"/>
          </w:tcPr>
          <w:p w14:paraId="433F4C1B" w14:textId="77777777" w:rsidR="00D2364B" w:rsidRDefault="00D2364B" w:rsidP="00852F69">
            <w:pPr>
              <w:ind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良好</w:t>
            </w:r>
          </w:p>
        </w:tc>
      </w:tr>
    </w:tbl>
    <w:p w14:paraId="2D15BA7D" w14:textId="77777777" w:rsidR="00D2364B" w:rsidRDefault="00D2364B" w:rsidP="00D2364B">
      <w:pPr>
        <w:ind w:firstLine="640"/>
        <w:rPr>
          <w:rFonts w:ascii="仿宋" w:eastAsia="仿宋" w:hAnsi="仿宋" w:cs="仿宋"/>
          <w:sz w:val="32"/>
          <w:szCs w:val="32"/>
        </w:rPr>
      </w:pPr>
    </w:p>
    <w:p w14:paraId="35A01604" w14:textId="77777777" w:rsidR="00D2364B" w:rsidRDefault="00D2364B" w:rsidP="00D2364B">
      <w:pPr>
        <w:spacing w:line="560" w:lineRule="exact"/>
        <w:ind w:firstLine="880"/>
        <w:jc w:val="center"/>
        <w:rPr>
          <w:rFonts w:eastAsia="方正小标宋简体" w:cs="Times New Roman"/>
          <w:sz w:val="44"/>
          <w:szCs w:val="44"/>
        </w:rPr>
      </w:pPr>
    </w:p>
    <w:p w14:paraId="597971AA" w14:textId="77777777" w:rsidR="00D2364B" w:rsidRDefault="00D2364B" w:rsidP="00D2364B">
      <w:pPr>
        <w:spacing w:line="560" w:lineRule="exact"/>
        <w:ind w:firstLine="880"/>
        <w:jc w:val="center"/>
        <w:rPr>
          <w:rFonts w:eastAsia="方正小标宋简体" w:cs="Times New Roman"/>
          <w:sz w:val="44"/>
          <w:szCs w:val="44"/>
        </w:rPr>
      </w:pPr>
    </w:p>
    <w:p w14:paraId="230A7B46" w14:textId="77777777" w:rsidR="00D2364B" w:rsidRDefault="00D2364B" w:rsidP="00D2364B">
      <w:pPr>
        <w:spacing w:line="560" w:lineRule="exact"/>
        <w:ind w:firstLine="880"/>
        <w:jc w:val="center"/>
        <w:rPr>
          <w:rFonts w:eastAsia="方正小标宋简体" w:cs="Times New Roman"/>
          <w:sz w:val="44"/>
          <w:szCs w:val="44"/>
        </w:rPr>
      </w:pPr>
    </w:p>
    <w:p w14:paraId="6427F136" w14:textId="77777777" w:rsidR="00D2364B" w:rsidRDefault="00D2364B" w:rsidP="00D2364B">
      <w:pPr>
        <w:spacing w:line="560" w:lineRule="exact"/>
        <w:ind w:firstLine="880"/>
        <w:jc w:val="center"/>
        <w:rPr>
          <w:rFonts w:eastAsia="方正小标宋简体" w:cs="Times New Roman"/>
          <w:sz w:val="44"/>
          <w:szCs w:val="44"/>
        </w:rPr>
      </w:pPr>
    </w:p>
    <w:p w14:paraId="2550D850" w14:textId="77777777" w:rsidR="009F0183" w:rsidRDefault="009F0183" w:rsidP="00D2364B">
      <w:pPr>
        <w:rPr>
          <w:rFonts w:hint="eastAsia"/>
        </w:rPr>
      </w:pPr>
      <w:bookmarkStart w:id="0" w:name="_GoBack"/>
      <w:bookmarkEnd w:id="0"/>
    </w:p>
    <w:sectPr w:rsidR="009F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89F8B" w14:textId="77777777" w:rsidR="00AA1E9D" w:rsidRDefault="00AA1E9D" w:rsidP="00041D2E">
      <w:pPr>
        <w:ind w:firstLine="640"/>
      </w:pPr>
      <w:r>
        <w:separator/>
      </w:r>
    </w:p>
  </w:endnote>
  <w:endnote w:type="continuationSeparator" w:id="0">
    <w:p w14:paraId="64A36D09" w14:textId="77777777" w:rsidR="00AA1E9D" w:rsidRDefault="00AA1E9D" w:rsidP="00041D2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D773" w14:textId="77777777" w:rsidR="00041D2E" w:rsidRDefault="00041D2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16F" w14:textId="77777777" w:rsidR="00041D2E" w:rsidRDefault="00041D2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E290" w14:textId="77777777" w:rsidR="00041D2E" w:rsidRDefault="00041D2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75F3" w14:textId="77777777" w:rsidR="00AA1E9D" w:rsidRDefault="00AA1E9D" w:rsidP="00041D2E">
      <w:pPr>
        <w:ind w:firstLine="640"/>
      </w:pPr>
      <w:r>
        <w:separator/>
      </w:r>
    </w:p>
  </w:footnote>
  <w:footnote w:type="continuationSeparator" w:id="0">
    <w:p w14:paraId="48F6A23C" w14:textId="77777777" w:rsidR="00AA1E9D" w:rsidRDefault="00AA1E9D" w:rsidP="00041D2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B411" w14:textId="77777777" w:rsidR="00041D2E" w:rsidRDefault="00041D2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F27C" w14:textId="77777777" w:rsidR="00041D2E" w:rsidRPr="00041D2E" w:rsidRDefault="00041D2E" w:rsidP="00041D2E">
    <w:pPr>
      <w:ind w:left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21E6" w14:textId="77777777" w:rsidR="00041D2E" w:rsidRDefault="00041D2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07"/>
    <w:rsid w:val="00041D2E"/>
    <w:rsid w:val="00076D0C"/>
    <w:rsid w:val="00864207"/>
    <w:rsid w:val="009F0183"/>
    <w:rsid w:val="00AA1E9D"/>
    <w:rsid w:val="00D2364B"/>
    <w:rsid w:val="00F3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67C2B"/>
  <w15:chartTrackingRefBased/>
  <w15:docId w15:val="{3A87F81F-46AF-464B-A73C-41EE53A0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64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2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仿宋_GB2312" w:hAnsi="Times New Roman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D2E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D2E"/>
    <w:pPr>
      <w:widowControl w:val="0"/>
      <w:tabs>
        <w:tab w:val="center" w:pos="4153"/>
        <w:tab w:val="right" w:pos="8306"/>
      </w:tabs>
      <w:snapToGrid w:val="0"/>
      <w:ind w:firstLineChars="200" w:firstLine="200"/>
    </w:pPr>
    <w:rPr>
      <w:rFonts w:ascii="Times New Roman" w:eastAsia="仿宋_GB2312" w:hAnsi="Times New Roman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D2E"/>
    <w:rPr>
      <w:rFonts w:ascii="Times New Roman" w:eastAsia="仿宋_GB2312" w:hAnsi="Times New Roman"/>
      <w:sz w:val="18"/>
      <w:szCs w:val="18"/>
    </w:rPr>
  </w:style>
  <w:style w:type="paragraph" w:styleId="a7">
    <w:name w:val="Plain Text"/>
    <w:basedOn w:val="a"/>
    <w:link w:val="a8"/>
    <w:qFormat/>
    <w:rsid w:val="00D2364B"/>
    <w:pPr>
      <w:spacing w:line="560" w:lineRule="exact"/>
      <w:ind w:firstLineChars="200" w:firstLine="200"/>
    </w:pPr>
    <w:rPr>
      <w:rFonts w:ascii="Times New Roman" w:eastAsia="仿宋_GB2312" w:hAnsi="Times New Roman" w:cs="Courier New"/>
      <w:sz w:val="32"/>
      <w:szCs w:val="21"/>
    </w:rPr>
  </w:style>
  <w:style w:type="character" w:customStyle="1" w:styleId="a8">
    <w:name w:val="纯文本 字符"/>
    <w:basedOn w:val="a0"/>
    <w:link w:val="a7"/>
    <w:rsid w:val="00D2364B"/>
    <w:rPr>
      <w:rFonts w:ascii="Times New Roman" w:eastAsia="仿宋_GB2312" w:hAnsi="Times New Roman" w:cs="Courier New"/>
      <w:kern w:val="0"/>
      <w:sz w:val="32"/>
      <w:szCs w:val="21"/>
    </w:rPr>
  </w:style>
  <w:style w:type="table" w:styleId="a9">
    <w:name w:val="Table Grid"/>
    <w:basedOn w:val="a1"/>
    <w:qFormat/>
    <w:rsid w:val="00D2364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2020-02-28T07:51:00Z</dcterms:created>
  <dcterms:modified xsi:type="dcterms:W3CDTF">2020-02-28T08:45:00Z</dcterms:modified>
</cp:coreProperties>
</file>